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09F" w:rsidRDefault="007C0F49">
      <w:r>
        <w:t xml:space="preserve">Závody spřežení jsou v roce 2016 vypsány v termínu 28. – 31. července, a to v kategorii CAI 3* pro jednospřeží a dvojspřeží koní a dvojspřeží a čtyřspřeží pony. V kategorii čtyřspřeží koní jsou pak závody naplánovány v nevyšší možné kategorii, tedy CAIO 4*, která zahrnuje i soutěž národních družstev. Pořadatel očekává velice zajímavou účast závodníků zejména ve vyšších kategoriích a tomu odpovídá i sestava komise rozhodčích a dalších oficiálních pozic. Předsedou rozhodcovského sboru je pan Klaus Christ (GER), pozici ForeignJudge bude tentokrát zastávat </w:t>
      </w:r>
      <w:r w:rsidR="00962D69">
        <w:t xml:space="preserve">pan </w:t>
      </w:r>
      <w:r>
        <w:t xml:space="preserve">Joaquin Medina Garcia (ESP). Rozhodčími budou i paní Anne-Marie Turbe (FRA) a HanspeterRüschlin (SUI). Českým zástupcem bude pan Jiří Kunát. Technickou delegátkou bude, stejně jako v loňském roce, paní JeannieLane (GBR) a stejný zůstává i stavitel trati, „čtyřhvězdičkový“ Johan Jacobs (NED). Pan Jacobs Nebanice opět navštívil na podzim </w:t>
      </w:r>
      <w:r w:rsidR="00962D69">
        <w:t xml:space="preserve">2015 </w:t>
      </w:r>
      <w:r>
        <w:t xml:space="preserve">a připravil nový design tří maratonních překážek, na kterých již organizátoři v současné době pracují. Cílem organizačního výboru je připravit v roce 2016 závody nejvyšší úrovně, které </w:t>
      </w:r>
      <w:r w:rsidR="00962D69">
        <w:t xml:space="preserve">nejenže </w:t>
      </w:r>
      <w:r>
        <w:t>vytvoří skvělé podmínky pro účastníky</w:t>
      </w:r>
      <w:r w:rsidR="00962D69">
        <w:t>,</w:t>
      </w:r>
      <w:r>
        <w:t xml:space="preserve"> a</w:t>
      </w:r>
      <w:r w:rsidR="00962D69">
        <w:t>le</w:t>
      </w:r>
      <w:r>
        <w:t xml:space="preserve"> přitáhnou ještě větší množství diváků než v minulé sez</w:t>
      </w:r>
      <w:r w:rsidR="00962D69">
        <w:t xml:space="preserve">óně. </w:t>
      </w:r>
    </w:p>
    <w:p w:rsidR="00962D69" w:rsidRDefault="00962D69"/>
    <w:p w:rsidR="00962D69" w:rsidRDefault="00962D69" w:rsidP="00962D69">
      <w:r>
        <w:t xml:space="preserve">Thehorsedrivingcompetition in 2016 isorganized as the CAI 3* levelfor single horses and horsepairs, as well as for pony pairs and pony teams. Thehorse team categoryisorganized as thehighestpossiblelevel, CAIO 4* whichalsoincludesthecompetitionofthenationalteams. Theorganizerisexpecting a goodturnoutofthecompetitors, whichisreflectedalso in the list ofOffcials. TheGround Jury President is Mr. Klaus Christ (GER), theForeignJudgepositionwillbeheld by Mr. Joaquin Medina Garcia (ESP). Otherjudgesinclude Mrs. Anne-Marie Turbe (FRA) andHanspeterRüschlin (SUI). The Czech representativewillbe Mr. Jiří Kunát. </w:t>
      </w:r>
      <w:r w:rsidR="003F7925">
        <w:t>TheTechnicalDelegatewillbethe</w:t>
      </w:r>
      <w:r>
        <w:t>same as last year, Mrs. JeannieLane (GBR)</w:t>
      </w:r>
      <w:r w:rsidR="003F7925">
        <w:t>,</w:t>
      </w:r>
      <w:r>
        <w:t xml:space="preserve"> and unchangedisalsothepositionoftheCourseBuilder, thelevel 4 Johan Jacobs (NED). Mr. Jacobs has alreadyvisited Nebanice in thefallof 2015 and designedthreenewmarathonobstacles. The OC isalready busy building these. The 2016 goalofthe OC is to prepare a highlevelcompetitionwhichwill not onlycreategreatconditionsforthecompetitors, but alsoattracteven a higher</w:t>
      </w:r>
      <w:r w:rsidR="003F7925">
        <w:t>number</w:t>
      </w:r>
      <w:bookmarkStart w:id="0" w:name="_GoBack"/>
      <w:bookmarkEnd w:id="0"/>
      <w:r>
        <w:t>ofspectatorsthanthe 2015 edition.</w:t>
      </w:r>
    </w:p>
    <w:sectPr w:rsidR="00962D69" w:rsidSect="00A87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C0F49"/>
    <w:rsid w:val="000227B0"/>
    <w:rsid w:val="003F7925"/>
    <w:rsid w:val="004B3F2A"/>
    <w:rsid w:val="0050080C"/>
    <w:rsid w:val="007C0F49"/>
    <w:rsid w:val="00962D69"/>
    <w:rsid w:val="00A87359"/>
    <w:rsid w:val="00AA732E"/>
    <w:rsid w:val="00D158F3"/>
    <w:rsid w:val="00F53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73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Petr</dc:creator>
  <cp:lastModifiedBy>Lenovo</cp:lastModifiedBy>
  <cp:revision>2</cp:revision>
  <dcterms:created xsi:type="dcterms:W3CDTF">2016-03-28T20:43:00Z</dcterms:created>
  <dcterms:modified xsi:type="dcterms:W3CDTF">2016-03-28T20:43:00Z</dcterms:modified>
</cp:coreProperties>
</file>